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tLeast"/>
        <w:jc w:val="center"/>
        <w:textAlignment w:val="center"/>
        <w:rPr>
          <w:rFonts w:ascii="微软雅黑" w:hAnsi="微软雅黑" w:eastAsia="微软雅黑" w:cs="微软雅黑"/>
          <w:b/>
          <w:color w:val="000000"/>
          <w:kern w:val="0"/>
          <w:sz w:val="36"/>
          <w:szCs w:val="36"/>
          <w:lang w:val="zh-CN"/>
        </w:rPr>
      </w:pPr>
      <w:r>
        <w:rPr>
          <w:rFonts w:hint="eastAsia" w:ascii="微软雅黑" w:hAnsi="微软雅黑" w:eastAsia="微软雅黑" w:cs="微软雅黑"/>
          <w:b/>
          <w:color w:val="000000"/>
          <w:kern w:val="0"/>
          <w:sz w:val="36"/>
          <w:szCs w:val="36"/>
          <w:lang w:val="zh-CN"/>
        </w:rPr>
        <w:t>北京工商大学优秀毕业生评选细则</w:t>
      </w:r>
    </w:p>
    <w:p>
      <w:pPr>
        <w:autoSpaceDE w:val="0"/>
        <w:autoSpaceDN w:val="0"/>
        <w:adjustRightInd w:val="0"/>
        <w:spacing w:before="156" w:beforeLines="50" w:after="156" w:afterLines="50" w:line="440" w:lineRule="exact"/>
        <w:jc w:val="center"/>
        <w:textAlignment w:val="center"/>
        <w:rPr>
          <w:rFonts w:hint="eastAsia" w:ascii="宋体" w:cs="方正兰亭刊宋_GBK"/>
          <w:color w:val="000000"/>
          <w:kern w:val="0"/>
          <w:sz w:val="24"/>
          <w:lang w:val="zh-CN"/>
        </w:rPr>
      </w:pPr>
      <w:r>
        <w:rPr>
          <w:rFonts w:hint="eastAsia" w:ascii="宋体" w:cs="方正兰亭刊宋_GBK"/>
          <w:color w:val="000000"/>
          <w:kern w:val="0"/>
          <w:sz w:val="24"/>
          <w:lang w:val="zh-CN"/>
        </w:rPr>
        <w:t>（</w:t>
      </w:r>
      <w:r>
        <w:rPr>
          <w:rFonts w:hint="eastAsia" w:ascii="宋体" w:cs="方正兰亭刊宋_GBK"/>
          <w:color w:val="000000"/>
          <w:kern w:val="0"/>
          <w:sz w:val="24"/>
        </w:rPr>
        <w:t>北工商校发</w:t>
      </w:r>
      <w:r>
        <w:rPr>
          <w:rFonts w:hint="eastAsia" w:ascii="宋体" w:hAnsi="宋体" w:eastAsia="宋体" w:cs="宋体"/>
          <w:color w:val="000000"/>
          <w:kern w:val="0"/>
          <w:sz w:val="24"/>
        </w:rPr>
        <w:t>〔2017〕57号</w:t>
      </w:r>
      <w:r>
        <w:rPr>
          <w:rFonts w:hint="eastAsia" w:ascii="宋体" w:hAnsi="宋体" w:eastAsia="宋体" w:cs="宋体"/>
          <w:color w:val="000000"/>
          <w:kern w:val="0"/>
          <w:sz w:val="24"/>
          <w:lang w:val="en-US" w:eastAsia="zh-CN"/>
        </w:rPr>
        <w:t xml:space="preserve">  </w:t>
      </w:r>
      <w:r>
        <w:rPr>
          <w:rFonts w:hint="eastAsia" w:ascii="宋体" w:hAnsi="宋体" w:eastAsia="宋体" w:cs="宋体"/>
          <w:b w:val="0"/>
          <w:bCs/>
          <w:kern w:val="0"/>
          <w:sz w:val="24"/>
          <w:szCs w:val="24"/>
          <w:lang w:val="en-US" w:eastAsia="zh-CN"/>
        </w:rPr>
        <w:t>20</w:t>
      </w:r>
      <w:r>
        <w:rPr>
          <w:rFonts w:hint="eastAsia" w:ascii="宋体" w:hAnsi="宋体" w:cs="宋体"/>
          <w:b w:val="0"/>
          <w:bCs/>
          <w:kern w:val="0"/>
          <w:sz w:val="24"/>
          <w:szCs w:val="24"/>
          <w:lang w:val="en-US" w:eastAsia="zh-CN"/>
        </w:rPr>
        <w:t>20</w:t>
      </w:r>
      <w:r>
        <w:rPr>
          <w:rFonts w:hint="eastAsia" w:ascii="宋体" w:hAnsi="宋体" w:eastAsia="宋体" w:cs="宋体"/>
          <w:b w:val="0"/>
          <w:bCs/>
          <w:kern w:val="0"/>
          <w:sz w:val="24"/>
          <w:szCs w:val="24"/>
          <w:lang w:val="en-US" w:eastAsia="zh-CN"/>
        </w:rPr>
        <w:t>年</w:t>
      </w:r>
      <w:r>
        <w:rPr>
          <w:rFonts w:hint="eastAsia" w:ascii="宋体" w:hAnsi="宋体" w:cs="宋体"/>
          <w:b w:val="0"/>
          <w:bCs/>
          <w:kern w:val="0"/>
          <w:sz w:val="24"/>
          <w:szCs w:val="24"/>
          <w:lang w:val="en-US" w:eastAsia="zh-CN"/>
        </w:rPr>
        <w:t>8</w:t>
      </w:r>
      <w:r>
        <w:rPr>
          <w:rFonts w:hint="eastAsia" w:ascii="宋体" w:hAnsi="宋体" w:eastAsia="宋体" w:cs="宋体"/>
          <w:b w:val="0"/>
          <w:bCs/>
          <w:kern w:val="0"/>
          <w:sz w:val="24"/>
          <w:szCs w:val="24"/>
          <w:lang w:val="en-US" w:eastAsia="zh-CN"/>
        </w:rPr>
        <w:t>月修订</w:t>
      </w:r>
      <w:r>
        <w:rPr>
          <w:rFonts w:hint="eastAsia" w:ascii="宋体" w:cs="方正兰亭刊宋_GBK"/>
          <w:color w:val="000000"/>
          <w:kern w:val="0"/>
          <w:sz w:val="24"/>
          <w:lang w:val="zh-CN"/>
        </w:rPr>
        <w:t>）</w:t>
      </w:r>
    </w:p>
    <w:p>
      <w:pPr>
        <w:autoSpaceDE w:val="0"/>
        <w:autoSpaceDN w:val="0"/>
        <w:adjustRightInd w:val="0"/>
        <w:spacing w:before="156" w:beforeLines="50" w:after="156" w:afterLines="50" w:line="440" w:lineRule="exact"/>
        <w:jc w:val="center"/>
        <w:textAlignment w:val="center"/>
        <w:rPr>
          <w:rFonts w:hint="eastAsia" w:ascii="宋体" w:cs="方正兰亭刊宋_GBK"/>
          <w:color w:val="000000"/>
          <w:kern w:val="0"/>
          <w:sz w:val="24"/>
          <w:lang w:val="zh-CN"/>
        </w:rPr>
      </w:pPr>
      <w:bookmarkStart w:id="0" w:name="_GoBack"/>
      <w:bookmarkEnd w:id="0"/>
    </w:p>
    <w:p>
      <w:pPr>
        <w:autoSpaceDE w:val="0"/>
        <w:autoSpaceDN w:val="0"/>
        <w:adjustRightInd w:val="0"/>
        <w:spacing w:line="560" w:lineRule="exact"/>
        <w:ind w:firstLine="482" w:firstLineChars="200"/>
        <w:textAlignment w:val="center"/>
        <w:rPr>
          <w:rFonts w:ascii="宋体" w:hAnsi="宋体" w:cs="方正兰亭刊宋_GBK"/>
          <w:color w:val="000000"/>
          <w:kern w:val="0"/>
          <w:sz w:val="24"/>
          <w:lang w:val="zh-CN"/>
        </w:rPr>
      </w:pPr>
      <w:r>
        <w:rPr>
          <w:rFonts w:hint="eastAsia" w:ascii="宋体" w:hAnsi="宋体" w:cs="方正兰亭刊宋_GBK"/>
          <w:b/>
          <w:color w:val="000000"/>
          <w:kern w:val="0"/>
          <w:sz w:val="24"/>
          <w:lang w:val="zh-CN"/>
        </w:rPr>
        <w:t>第一条</w:t>
      </w:r>
      <w:r>
        <w:rPr>
          <w:rFonts w:ascii="宋体" w:hAnsi="宋体" w:cs="方正兰亭刊宋_GBK"/>
          <w:color w:val="000000"/>
          <w:kern w:val="0"/>
          <w:sz w:val="24"/>
          <w:lang w:val="zh-CN"/>
        </w:rPr>
        <w:t xml:space="preserve">  </w:t>
      </w:r>
      <w:r>
        <w:rPr>
          <w:rFonts w:hint="eastAsia" w:ascii="宋体" w:hAnsi="宋体" w:cs="方正兰亭刊宋_GBK"/>
          <w:color w:val="000000"/>
          <w:kern w:val="0"/>
          <w:sz w:val="24"/>
          <w:lang w:val="zh-CN"/>
        </w:rPr>
        <w:t>为表彰先进，树立榜样，激励成才，催人奋进，根据北京市教委、团市委《关于进一步做好北京市普通高等学校优秀毕业生评选工作的意见》（京教学〔</w:t>
      </w:r>
      <w:r>
        <w:rPr>
          <w:rFonts w:ascii="宋体" w:hAnsi="宋体" w:cs="方正兰亭刊宋_GBK"/>
          <w:color w:val="000000"/>
          <w:kern w:val="0"/>
          <w:sz w:val="24"/>
          <w:lang w:val="zh-CN"/>
        </w:rPr>
        <w:t>2012</w:t>
      </w:r>
      <w:r>
        <w:rPr>
          <w:rFonts w:hint="eastAsia" w:ascii="宋体" w:hAnsi="宋体" w:cs="方正兰亭刊宋_GBK"/>
          <w:color w:val="000000"/>
          <w:kern w:val="0"/>
          <w:sz w:val="24"/>
          <w:lang w:val="zh-CN"/>
        </w:rPr>
        <w:t>〕</w:t>
      </w:r>
      <w:r>
        <w:rPr>
          <w:rFonts w:ascii="宋体" w:hAnsi="宋体" w:cs="方正兰亭刊宋_GBK"/>
          <w:color w:val="000000"/>
          <w:kern w:val="0"/>
          <w:sz w:val="24"/>
          <w:lang w:val="zh-CN"/>
        </w:rPr>
        <w:t>1</w:t>
      </w:r>
      <w:r>
        <w:rPr>
          <w:rFonts w:hint="eastAsia" w:ascii="宋体" w:hAnsi="宋体" w:cs="方正兰亭刊宋_GBK"/>
          <w:color w:val="000000"/>
          <w:kern w:val="0"/>
          <w:sz w:val="24"/>
          <w:lang w:val="zh-CN"/>
        </w:rPr>
        <w:t>号）、《北京工商大学学生奖励</w:t>
      </w:r>
      <w:r>
        <w:rPr>
          <w:rFonts w:hint="eastAsia" w:ascii="宋体" w:hAnsi="宋体" w:cs="方正兰亭刊宋_GBK"/>
          <w:color w:val="000000"/>
          <w:kern w:val="0"/>
          <w:sz w:val="24"/>
        </w:rPr>
        <w:t>管理办法</w:t>
      </w:r>
      <w:r>
        <w:rPr>
          <w:rFonts w:hint="eastAsia" w:ascii="宋体" w:hAnsi="宋体" w:cs="方正兰亭刊宋_GBK"/>
          <w:color w:val="000000"/>
          <w:kern w:val="0"/>
          <w:sz w:val="24"/>
          <w:lang w:val="zh-CN"/>
        </w:rPr>
        <w:t>》等规定，制定本细则。</w:t>
      </w:r>
    </w:p>
    <w:p>
      <w:pPr>
        <w:autoSpaceDE w:val="0"/>
        <w:autoSpaceDN w:val="0"/>
        <w:adjustRightInd w:val="0"/>
        <w:spacing w:line="560" w:lineRule="exact"/>
        <w:ind w:firstLine="482" w:firstLineChars="200"/>
        <w:textAlignment w:val="center"/>
        <w:rPr>
          <w:rFonts w:ascii="宋体" w:hAnsi="宋体" w:cs="方正兰亭刊宋_GBK"/>
          <w:color w:val="000000"/>
          <w:kern w:val="0"/>
          <w:sz w:val="24"/>
          <w:lang w:val="zh-CN"/>
        </w:rPr>
      </w:pPr>
      <w:r>
        <w:rPr>
          <w:rFonts w:hint="eastAsia" w:ascii="宋体" w:hAnsi="宋体" w:cs="方正兰亭黑简体"/>
          <w:b/>
          <w:color w:val="000000"/>
          <w:kern w:val="0"/>
          <w:sz w:val="24"/>
          <w:lang w:val="zh-CN"/>
        </w:rPr>
        <w:t>第二条</w:t>
      </w:r>
      <w:r>
        <w:rPr>
          <w:rFonts w:ascii="宋体" w:hAnsi="宋体" w:cs="方正兰亭黑简体"/>
          <w:b/>
          <w:color w:val="000000"/>
          <w:kern w:val="0"/>
          <w:sz w:val="24"/>
          <w:lang w:val="zh-CN"/>
        </w:rPr>
        <w:t xml:space="preserve">  </w:t>
      </w:r>
      <w:r>
        <w:rPr>
          <w:rFonts w:hint="eastAsia" w:ascii="宋体" w:hAnsi="宋体" w:cs="方正兰亭刊宋_GBK"/>
          <w:color w:val="000000"/>
          <w:kern w:val="0"/>
          <w:sz w:val="24"/>
          <w:lang w:val="zh-CN"/>
        </w:rPr>
        <w:t>优秀毕业生荣誉称号授予在校学习期间德、智、体、美等方面全面发展，并取得优异成绩的应届毕业生。评选对象为具有正式学籍的全日制应届毕业生。市级和校级优秀毕业生评选的人数比例分别不超过应届毕业生总人数的</w:t>
      </w:r>
      <w:r>
        <w:rPr>
          <w:rFonts w:ascii="宋体" w:hAnsi="宋体" w:cs="方正兰亭刊宋_GBK"/>
          <w:color w:val="000000"/>
          <w:kern w:val="0"/>
          <w:sz w:val="24"/>
        </w:rPr>
        <w:t>5</w:t>
      </w:r>
      <w:r>
        <w:rPr>
          <w:rFonts w:ascii="宋体" w:hAnsi="宋体" w:cs="方正兰亭刊宋_GBK"/>
          <w:color w:val="000000"/>
          <w:kern w:val="0"/>
          <w:sz w:val="24"/>
          <w:lang w:val="zh-CN"/>
        </w:rPr>
        <w:t>%</w:t>
      </w:r>
      <w:r>
        <w:rPr>
          <w:rFonts w:hint="eastAsia" w:ascii="宋体" w:hAnsi="宋体" w:cs="方正兰亭刊宋_GBK"/>
          <w:color w:val="000000"/>
          <w:kern w:val="0"/>
          <w:sz w:val="24"/>
          <w:lang w:val="zh-CN"/>
        </w:rPr>
        <w:t>。</w:t>
      </w:r>
    </w:p>
    <w:p>
      <w:pPr>
        <w:autoSpaceDE w:val="0"/>
        <w:autoSpaceDN w:val="0"/>
        <w:adjustRightInd w:val="0"/>
        <w:spacing w:line="560" w:lineRule="exact"/>
        <w:ind w:firstLine="482" w:firstLineChars="200"/>
        <w:textAlignment w:val="center"/>
        <w:rPr>
          <w:rFonts w:ascii="宋体" w:hAnsi="宋体" w:cs="方正兰亭刊宋_GBK"/>
          <w:color w:val="000000"/>
          <w:kern w:val="0"/>
          <w:sz w:val="24"/>
          <w:lang w:val="zh-CN"/>
        </w:rPr>
      </w:pPr>
      <w:r>
        <w:rPr>
          <w:rFonts w:hint="eastAsia" w:ascii="宋体" w:hAnsi="宋体" w:cs="方正兰亭黑简体"/>
          <w:b/>
          <w:color w:val="000000"/>
          <w:kern w:val="0"/>
          <w:sz w:val="24"/>
          <w:lang w:val="zh-CN"/>
        </w:rPr>
        <w:t>第三条</w:t>
      </w:r>
      <w:r>
        <w:rPr>
          <w:rFonts w:ascii="宋体" w:hAnsi="宋体" w:cs="方正兰亭黑简体"/>
          <w:b/>
          <w:color w:val="000000"/>
          <w:kern w:val="0"/>
          <w:sz w:val="24"/>
          <w:lang w:val="zh-CN"/>
        </w:rPr>
        <w:t xml:space="preserve">  </w:t>
      </w:r>
      <w:r>
        <w:rPr>
          <w:rFonts w:hint="eastAsia" w:ascii="宋体" w:hAnsi="宋体" w:cs="方正兰亭刊宋_GBK"/>
          <w:color w:val="000000"/>
          <w:kern w:val="0"/>
          <w:sz w:val="24"/>
          <w:lang w:val="zh-CN"/>
        </w:rPr>
        <w:t>优秀毕业生的评选应当公开、公平、公正，择优推荐，优中选优。</w:t>
      </w:r>
    </w:p>
    <w:p>
      <w:pPr>
        <w:autoSpaceDE w:val="0"/>
        <w:autoSpaceDN w:val="0"/>
        <w:adjustRightInd w:val="0"/>
        <w:spacing w:line="560" w:lineRule="exact"/>
        <w:ind w:firstLine="482" w:firstLineChars="200"/>
        <w:textAlignment w:val="center"/>
        <w:rPr>
          <w:rFonts w:ascii="宋体" w:hAnsi="宋体" w:cs="方正兰亭刊宋_GBK"/>
          <w:color w:val="000000"/>
          <w:kern w:val="0"/>
          <w:sz w:val="24"/>
          <w:lang w:val="zh-CN"/>
        </w:rPr>
      </w:pPr>
      <w:r>
        <w:rPr>
          <w:rFonts w:hint="eastAsia" w:ascii="宋体" w:hAnsi="宋体" w:cs="方正兰亭黑简体"/>
          <w:b/>
          <w:color w:val="000000"/>
          <w:kern w:val="0"/>
          <w:sz w:val="24"/>
          <w:lang w:val="zh-CN"/>
        </w:rPr>
        <w:t>第四条</w:t>
      </w:r>
      <w:r>
        <w:rPr>
          <w:rFonts w:ascii="宋体" w:hAnsi="宋体" w:cs="方正兰亭黑简体"/>
          <w:b/>
          <w:color w:val="000000"/>
          <w:kern w:val="0"/>
          <w:sz w:val="24"/>
          <w:lang w:val="zh-CN"/>
        </w:rPr>
        <w:t xml:space="preserve">  </w:t>
      </w:r>
      <w:r>
        <w:rPr>
          <w:rFonts w:hint="eastAsia" w:ascii="宋体" w:hAnsi="宋体" w:cs="方正兰亭黑简体"/>
          <w:color w:val="000000"/>
          <w:kern w:val="0"/>
          <w:sz w:val="24"/>
          <w:lang w:val="zh-CN"/>
        </w:rPr>
        <w:t>优秀毕业生评选条件如下：</w:t>
      </w:r>
    </w:p>
    <w:p>
      <w:pPr>
        <w:autoSpaceDE w:val="0"/>
        <w:autoSpaceDN w:val="0"/>
        <w:adjustRightInd w:val="0"/>
        <w:spacing w:line="560" w:lineRule="exact"/>
        <w:ind w:firstLine="480" w:firstLineChars="200"/>
        <w:textAlignment w:val="center"/>
        <w:rPr>
          <w:rFonts w:ascii="宋体" w:hAnsi="宋体" w:cs="方正兰亭刊宋_GBK"/>
          <w:color w:val="000000"/>
          <w:kern w:val="0"/>
          <w:sz w:val="24"/>
          <w:lang w:val="zh-CN"/>
        </w:rPr>
      </w:pPr>
      <w:r>
        <w:rPr>
          <w:rFonts w:hint="eastAsia" w:ascii="宋体" w:hAnsi="宋体" w:cs="方正兰亭刊宋_GBK"/>
          <w:color w:val="000000"/>
          <w:kern w:val="0"/>
          <w:sz w:val="24"/>
          <w:lang w:val="zh-CN"/>
        </w:rPr>
        <w:t>（一）能按期正常毕业，并取得毕业证书和学位证书</w:t>
      </w:r>
      <w:r>
        <w:rPr>
          <w:rFonts w:hint="eastAsia" w:ascii="宋体" w:hAnsi="宋体" w:cs="方正兰亭刊宋_GBK"/>
          <w:color w:val="000000"/>
          <w:kern w:val="0"/>
          <w:sz w:val="24"/>
        </w:rPr>
        <w:t>；</w:t>
      </w:r>
    </w:p>
    <w:p>
      <w:pPr>
        <w:autoSpaceDE w:val="0"/>
        <w:autoSpaceDN w:val="0"/>
        <w:adjustRightInd w:val="0"/>
        <w:spacing w:line="560" w:lineRule="exact"/>
        <w:ind w:firstLine="480" w:firstLineChars="200"/>
        <w:textAlignment w:val="center"/>
        <w:rPr>
          <w:rFonts w:ascii="宋体" w:hAnsi="宋体" w:cs="方正兰亭刊宋_GBK"/>
          <w:color w:val="000000"/>
          <w:kern w:val="0"/>
          <w:sz w:val="24"/>
          <w:lang w:val="zh-CN"/>
        </w:rPr>
      </w:pPr>
      <w:r>
        <w:rPr>
          <w:rFonts w:hint="eastAsia" w:ascii="宋体" w:hAnsi="宋体" w:cs="方正兰亭刊宋_GBK"/>
          <w:color w:val="000000"/>
          <w:kern w:val="0"/>
          <w:sz w:val="24"/>
          <w:lang w:val="zh-CN"/>
        </w:rPr>
        <w:t>（二）就业观念正确，就业态度积极；</w:t>
      </w:r>
    </w:p>
    <w:p>
      <w:pPr>
        <w:autoSpaceDE w:val="0"/>
        <w:autoSpaceDN w:val="0"/>
        <w:adjustRightInd w:val="0"/>
        <w:spacing w:line="560" w:lineRule="exact"/>
        <w:ind w:firstLine="480" w:firstLineChars="200"/>
        <w:textAlignment w:val="center"/>
        <w:rPr>
          <w:rFonts w:ascii="宋体" w:hAnsi="宋体" w:cs="方正兰亭刊宋_GBK"/>
          <w:color w:val="000000"/>
          <w:kern w:val="0"/>
          <w:sz w:val="24"/>
          <w:lang w:val="zh-CN"/>
        </w:rPr>
      </w:pPr>
      <w:r>
        <w:rPr>
          <w:rFonts w:hint="eastAsia" w:ascii="宋体" w:hAnsi="宋体" w:cs="方正兰亭刊宋_GBK"/>
          <w:color w:val="000000"/>
          <w:kern w:val="0"/>
          <w:sz w:val="24"/>
          <w:lang w:val="zh-CN"/>
        </w:rPr>
        <w:t>（三）应满足在校期间获奖及学位论文、毕业论文（设计）成绩要求：</w:t>
      </w:r>
    </w:p>
    <w:p>
      <w:pPr>
        <w:autoSpaceDE w:val="0"/>
        <w:autoSpaceDN w:val="0"/>
        <w:adjustRightInd w:val="0"/>
        <w:spacing w:line="560" w:lineRule="exact"/>
        <w:ind w:firstLine="480" w:firstLineChars="200"/>
        <w:textAlignment w:val="center"/>
        <w:rPr>
          <w:rFonts w:ascii="宋体" w:hAnsi="宋体" w:cs="方正兰亭刊宋_GBK"/>
          <w:color w:val="000000"/>
          <w:kern w:val="0"/>
          <w:sz w:val="24"/>
          <w:lang w:val="zh-CN"/>
        </w:rPr>
      </w:pPr>
      <w:r>
        <w:rPr>
          <w:rFonts w:ascii="宋体" w:hAnsi="宋体" w:cs="方正兰亭刊宋_GBK"/>
          <w:color w:val="000000"/>
          <w:kern w:val="0"/>
          <w:sz w:val="24"/>
          <w:lang w:val="zh-CN"/>
        </w:rPr>
        <w:t>1.</w:t>
      </w:r>
      <w:r>
        <w:rPr>
          <w:rFonts w:hint="eastAsia" w:ascii="宋体" w:hAnsi="宋体" w:cs="方正兰亭刊宋_GBK"/>
          <w:color w:val="000000"/>
          <w:kern w:val="0"/>
          <w:sz w:val="24"/>
          <w:lang w:val="zh-CN"/>
        </w:rPr>
        <w:t>本科生</w:t>
      </w:r>
    </w:p>
    <w:p>
      <w:pPr>
        <w:autoSpaceDE w:val="0"/>
        <w:autoSpaceDN w:val="0"/>
        <w:adjustRightInd w:val="0"/>
        <w:spacing w:line="560" w:lineRule="exact"/>
        <w:ind w:firstLine="480" w:firstLineChars="200"/>
        <w:textAlignment w:val="center"/>
        <w:rPr>
          <w:rFonts w:ascii="宋体" w:hAnsi="宋体" w:cs="方正兰亭刊宋_GBK"/>
          <w:color w:val="000000"/>
          <w:kern w:val="0"/>
          <w:sz w:val="24"/>
          <w:lang w:val="zh-CN"/>
        </w:rPr>
      </w:pPr>
      <w:r>
        <w:rPr>
          <w:rFonts w:hint="eastAsia" w:ascii="宋体" w:hAnsi="宋体" w:cs="方正兰亭刊宋_GBK"/>
          <w:color w:val="000000"/>
          <w:kern w:val="0"/>
          <w:sz w:val="24"/>
          <w:lang w:val="zh-CN"/>
        </w:rPr>
        <w:t>（</w:t>
      </w:r>
      <w:r>
        <w:rPr>
          <w:rFonts w:ascii="宋体" w:hAnsi="宋体" w:cs="方正兰亭刊宋_GBK"/>
          <w:color w:val="000000"/>
          <w:kern w:val="0"/>
          <w:sz w:val="24"/>
          <w:lang w:val="zh-CN"/>
        </w:rPr>
        <w:t>1</w:t>
      </w:r>
      <w:r>
        <w:rPr>
          <w:rFonts w:hint="eastAsia" w:ascii="宋体" w:hAnsi="宋体" w:cs="方正兰亭刊宋_GBK"/>
          <w:color w:val="000000"/>
          <w:kern w:val="0"/>
          <w:sz w:val="24"/>
          <w:lang w:val="zh-CN"/>
        </w:rPr>
        <w:t>）市级优秀毕业生：毕业生在校学习期间曾获得校级以上各种奖励或荣誉称号（包括国家奖学金、优秀共产党员、三好学生、优秀团员、优秀学生干部、优秀团干部和校园之星）累计3次及以上；毕业论文（设计）成绩良好以上；</w:t>
      </w:r>
    </w:p>
    <w:p>
      <w:pPr>
        <w:autoSpaceDE w:val="0"/>
        <w:autoSpaceDN w:val="0"/>
        <w:adjustRightInd w:val="0"/>
        <w:spacing w:line="560" w:lineRule="exact"/>
        <w:ind w:firstLine="480" w:firstLineChars="200"/>
        <w:textAlignment w:val="center"/>
        <w:rPr>
          <w:rFonts w:hint="eastAsia" w:ascii="宋体" w:hAnsi="宋体" w:cs="方正兰亭刊宋_GBK"/>
          <w:color w:val="000000"/>
          <w:kern w:val="0"/>
          <w:sz w:val="24"/>
          <w:lang w:val="zh-CN"/>
        </w:rPr>
      </w:pPr>
      <w:r>
        <w:rPr>
          <w:rFonts w:hint="eastAsia" w:ascii="宋体" w:hAnsi="宋体" w:cs="方正兰亭刊宋_GBK"/>
          <w:color w:val="000000"/>
          <w:kern w:val="0"/>
          <w:sz w:val="24"/>
          <w:lang w:val="zh-CN"/>
        </w:rPr>
        <w:t>（</w:t>
      </w:r>
      <w:r>
        <w:rPr>
          <w:rFonts w:ascii="宋体" w:hAnsi="宋体" w:cs="方正兰亭刊宋_GBK"/>
          <w:color w:val="000000"/>
          <w:kern w:val="0"/>
          <w:sz w:val="24"/>
          <w:lang w:val="zh-CN"/>
        </w:rPr>
        <w:t>2</w:t>
      </w:r>
      <w:r>
        <w:rPr>
          <w:rFonts w:hint="eastAsia" w:ascii="宋体" w:hAnsi="宋体" w:cs="方正兰亭刊宋_GBK"/>
          <w:color w:val="000000"/>
          <w:kern w:val="0"/>
          <w:sz w:val="24"/>
          <w:lang w:val="zh-CN"/>
        </w:rPr>
        <w:t>）校级优秀毕业生：毕业生在校学习期间曾获得校级以上各种奖励或荣誉称号（包括国家奖学金、优秀共产党员、三好学生、优秀团员、优秀学生干部、优秀团干部和校园之星）累计2次及以上；毕业论文（设计）成绩良好以上。</w:t>
      </w:r>
    </w:p>
    <w:p>
      <w:pPr>
        <w:autoSpaceDE w:val="0"/>
        <w:autoSpaceDN w:val="0"/>
        <w:adjustRightInd w:val="0"/>
        <w:spacing w:line="560" w:lineRule="exact"/>
        <w:ind w:firstLine="482" w:firstLineChars="200"/>
        <w:textAlignment w:val="center"/>
        <w:rPr>
          <w:rFonts w:hint="eastAsia" w:ascii="宋体" w:hAnsi="宋体" w:cs="方正兰亭刊宋_GBK"/>
          <w:b/>
          <w:bCs/>
          <w:color w:val="C00000"/>
          <w:kern w:val="0"/>
          <w:sz w:val="24"/>
          <w:lang w:val="zh-CN"/>
        </w:rPr>
      </w:pPr>
      <w:r>
        <w:rPr>
          <w:rFonts w:hint="eastAsia" w:ascii="宋体" w:hAnsi="宋体" w:cs="方正兰亭刊宋_GBK"/>
          <w:b/>
          <w:bCs/>
          <w:color w:val="C00000"/>
          <w:kern w:val="0"/>
          <w:sz w:val="24"/>
          <w:lang w:val="zh-CN"/>
        </w:rPr>
        <w:t>从我校入伍的本科退役复学学生在毕业时如能达到正常毕业条件且返校期间无违纪行为，可获得校级“优秀毕业生”荣誉，指标单列。</w:t>
      </w:r>
    </w:p>
    <w:p>
      <w:pPr>
        <w:autoSpaceDE w:val="0"/>
        <w:autoSpaceDN w:val="0"/>
        <w:adjustRightInd w:val="0"/>
        <w:spacing w:line="560" w:lineRule="exact"/>
        <w:ind w:firstLine="480" w:firstLineChars="200"/>
        <w:textAlignment w:val="center"/>
        <w:rPr>
          <w:rFonts w:ascii="宋体" w:hAnsi="宋体" w:cs="方正兰亭刊宋_GBK"/>
          <w:color w:val="000000"/>
          <w:kern w:val="0"/>
          <w:sz w:val="24"/>
          <w:lang w:val="zh-CN"/>
        </w:rPr>
      </w:pPr>
      <w:r>
        <w:rPr>
          <w:rFonts w:ascii="宋体" w:hAnsi="宋体" w:cs="方正兰亭刊宋_GBK"/>
          <w:color w:val="000000"/>
          <w:kern w:val="0"/>
          <w:sz w:val="24"/>
          <w:lang w:val="zh-CN"/>
        </w:rPr>
        <w:t>2.</w:t>
      </w:r>
      <w:r>
        <w:rPr>
          <w:rFonts w:hint="eastAsia" w:ascii="宋体" w:hAnsi="宋体" w:cs="方正兰亭刊宋_GBK"/>
          <w:color w:val="000000"/>
          <w:kern w:val="0"/>
          <w:sz w:val="24"/>
          <w:lang w:val="zh-CN"/>
        </w:rPr>
        <w:t>研究生</w:t>
      </w:r>
    </w:p>
    <w:p>
      <w:pPr>
        <w:autoSpaceDE w:val="0"/>
        <w:autoSpaceDN w:val="0"/>
        <w:adjustRightInd w:val="0"/>
        <w:spacing w:line="560" w:lineRule="exact"/>
        <w:ind w:firstLine="480" w:firstLineChars="200"/>
        <w:textAlignment w:val="center"/>
        <w:rPr>
          <w:rFonts w:ascii="宋体" w:hAnsi="宋体" w:cs="方正兰亭刊宋_GBK"/>
          <w:color w:val="000000"/>
          <w:kern w:val="0"/>
          <w:sz w:val="24"/>
          <w:lang w:val="zh-CN"/>
        </w:rPr>
      </w:pPr>
      <w:r>
        <w:rPr>
          <w:rFonts w:hint="eastAsia" w:ascii="宋体" w:hAnsi="宋体" w:cs="方正兰亭刊宋_GBK"/>
          <w:color w:val="000000"/>
          <w:kern w:val="0"/>
          <w:sz w:val="24"/>
          <w:lang w:val="zh-CN"/>
        </w:rPr>
        <w:t>（</w:t>
      </w:r>
      <w:r>
        <w:rPr>
          <w:rFonts w:ascii="宋体" w:hAnsi="宋体" w:cs="方正兰亭刊宋_GBK"/>
          <w:color w:val="000000"/>
          <w:kern w:val="0"/>
          <w:sz w:val="24"/>
          <w:lang w:val="zh-CN"/>
        </w:rPr>
        <w:t>1</w:t>
      </w:r>
      <w:r>
        <w:rPr>
          <w:rFonts w:hint="eastAsia" w:ascii="宋体" w:hAnsi="宋体" w:cs="方正兰亭刊宋_GBK"/>
          <w:color w:val="000000"/>
          <w:kern w:val="0"/>
          <w:sz w:val="24"/>
          <w:lang w:val="zh-CN"/>
        </w:rPr>
        <w:t>）市级优秀毕业生：毕业生在校学习期间曾获得校级以上各种奖励或荣誉称号（包括优秀研究生奖学金、校级三好研究生、优秀研究生干部、研究生学术之星）2次及以上；学位论文被评为优秀硕士学位论文；</w:t>
      </w:r>
    </w:p>
    <w:p>
      <w:pPr>
        <w:autoSpaceDE w:val="0"/>
        <w:autoSpaceDN w:val="0"/>
        <w:adjustRightInd w:val="0"/>
        <w:spacing w:line="560" w:lineRule="exact"/>
        <w:ind w:firstLine="480" w:firstLineChars="200"/>
        <w:textAlignment w:val="center"/>
        <w:rPr>
          <w:rFonts w:ascii="宋体" w:hAnsi="宋体" w:cs="方正兰亭刊宋_GBK"/>
          <w:color w:val="000000"/>
          <w:kern w:val="0"/>
          <w:sz w:val="24"/>
          <w:lang w:val="zh-CN"/>
        </w:rPr>
      </w:pPr>
      <w:r>
        <w:rPr>
          <w:rFonts w:hint="eastAsia" w:ascii="宋体" w:hAnsi="宋体" w:cs="方正兰亭刊宋_GBK"/>
          <w:color w:val="000000"/>
          <w:kern w:val="0"/>
          <w:sz w:val="24"/>
          <w:lang w:val="zh-CN"/>
        </w:rPr>
        <w:t>（</w:t>
      </w:r>
      <w:r>
        <w:rPr>
          <w:rFonts w:ascii="宋体" w:hAnsi="宋体" w:cs="方正兰亭刊宋_GBK"/>
          <w:color w:val="000000"/>
          <w:kern w:val="0"/>
          <w:sz w:val="24"/>
          <w:lang w:val="zh-CN"/>
        </w:rPr>
        <w:t>2</w:t>
      </w:r>
      <w:r>
        <w:rPr>
          <w:rFonts w:hint="eastAsia" w:ascii="宋体" w:hAnsi="宋体" w:cs="方正兰亭刊宋_GBK"/>
          <w:color w:val="000000"/>
          <w:kern w:val="0"/>
          <w:sz w:val="24"/>
          <w:lang w:val="zh-CN"/>
        </w:rPr>
        <w:t>）校级优秀毕业生：毕业生在校学习期间曾获得校级以上各种奖励或荣誉称号（包括优秀研究生奖学金、校级三好研究生、优秀研究生干部、研究生学术之星）1次及以上；学位论文被列入优秀学位论文候选名单。</w:t>
      </w:r>
    </w:p>
    <w:p>
      <w:pPr>
        <w:autoSpaceDE w:val="0"/>
        <w:autoSpaceDN w:val="0"/>
        <w:adjustRightInd w:val="0"/>
        <w:spacing w:line="560" w:lineRule="exact"/>
        <w:ind w:firstLine="480" w:firstLineChars="200"/>
        <w:textAlignment w:val="center"/>
        <w:rPr>
          <w:rFonts w:ascii="宋体" w:hAnsi="宋体" w:cs="方正兰亭刊宋_GBK"/>
          <w:color w:val="000000"/>
          <w:kern w:val="0"/>
          <w:sz w:val="24"/>
          <w:lang w:val="zh-CN"/>
        </w:rPr>
      </w:pPr>
      <w:r>
        <w:rPr>
          <w:rFonts w:hint="eastAsia" w:ascii="宋体" w:hAnsi="宋体" w:cs="方正兰亭刊宋_GBK"/>
          <w:color w:val="000000"/>
          <w:kern w:val="0"/>
          <w:sz w:val="24"/>
          <w:lang w:val="zh-CN"/>
        </w:rPr>
        <w:t>对应征入伍退役复学学生、赴边疆艰苦地区就业的毕业生及在市级以上重大比赛中为学校作出突出贡献的学生，可适当放宽评选条件。</w:t>
      </w:r>
    </w:p>
    <w:p>
      <w:pPr>
        <w:autoSpaceDE w:val="0"/>
        <w:autoSpaceDN w:val="0"/>
        <w:adjustRightInd w:val="0"/>
        <w:spacing w:line="560" w:lineRule="exact"/>
        <w:ind w:firstLine="480" w:firstLineChars="200"/>
        <w:textAlignment w:val="center"/>
        <w:rPr>
          <w:rFonts w:ascii="宋体" w:hAnsi="宋体" w:cs="方正兰亭刊宋_GBK"/>
          <w:color w:val="000000"/>
          <w:kern w:val="0"/>
          <w:sz w:val="24"/>
          <w:lang w:val="zh-CN"/>
        </w:rPr>
      </w:pPr>
      <w:r>
        <w:rPr>
          <w:rFonts w:hint="eastAsia" w:ascii="宋体" w:hAnsi="宋体" w:cs="方正兰亭刊宋_GBK"/>
          <w:color w:val="000000"/>
          <w:kern w:val="0"/>
          <w:sz w:val="24"/>
          <w:lang w:val="zh-CN"/>
        </w:rPr>
        <w:t>（四）符合上述条件的学生数量如果超过规定评选比例，各推荐单位可以参照其综合表现优中选优，具体实施方案由推荐学院提出，并报学校学生工作委员会研究决定。</w:t>
      </w:r>
    </w:p>
    <w:p>
      <w:pPr>
        <w:autoSpaceDE w:val="0"/>
        <w:autoSpaceDN w:val="0"/>
        <w:adjustRightInd w:val="0"/>
        <w:spacing w:line="560" w:lineRule="exact"/>
        <w:ind w:firstLine="397"/>
        <w:textAlignment w:val="center"/>
        <w:rPr>
          <w:rFonts w:ascii="宋体" w:hAnsi="宋体" w:cs="方正兰亭刊宋_GBK"/>
          <w:color w:val="000000"/>
          <w:kern w:val="0"/>
          <w:sz w:val="24"/>
          <w:lang w:val="zh-CN"/>
        </w:rPr>
      </w:pPr>
      <w:r>
        <w:rPr>
          <w:rFonts w:hint="eastAsia" w:ascii="宋体" w:hAnsi="宋体" w:cs="方正兰亭刊宋_GBK"/>
          <w:color w:val="000000"/>
          <w:kern w:val="0"/>
          <w:sz w:val="24"/>
          <w:lang w:val="zh-CN"/>
        </w:rPr>
        <w:t>（五）在校期间受过违纪处分、欠缴学费、有不良信用记录、评奖年度宿舍安全卫生成绩不达标或受</w:t>
      </w:r>
      <w:r>
        <w:rPr>
          <w:rFonts w:ascii="宋体" w:hAnsi="宋体" w:cs="方正兰亭刊宋_GBK"/>
          <w:color w:val="000000"/>
          <w:kern w:val="0"/>
          <w:sz w:val="24"/>
          <w:lang w:val="zh-CN"/>
        </w:rPr>
        <w:t>3</w:t>
      </w:r>
      <w:r>
        <w:rPr>
          <w:rFonts w:hint="eastAsia" w:ascii="宋体" w:hAnsi="宋体" w:cs="方正兰亭刊宋_GBK"/>
          <w:color w:val="000000"/>
          <w:kern w:val="0"/>
          <w:sz w:val="24"/>
          <w:lang w:val="zh-CN"/>
        </w:rPr>
        <w:t>次（含）以上宿舍安全卫生通报批评的毕业生，不得参加评选。</w:t>
      </w:r>
    </w:p>
    <w:p>
      <w:pPr>
        <w:autoSpaceDE w:val="0"/>
        <w:autoSpaceDN w:val="0"/>
        <w:adjustRightInd w:val="0"/>
        <w:spacing w:line="560" w:lineRule="exact"/>
        <w:ind w:firstLine="482" w:firstLineChars="200"/>
        <w:textAlignment w:val="center"/>
        <w:rPr>
          <w:rFonts w:ascii="宋体" w:hAnsi="宋体" w:cs="方正兰亭刊宋_GBK"/>
          <w:color w:val="000000"/>
          <w:kern w:val="0"/>
          <w:sz w:val="24"/>
          <w:lang w:val="zh-CN"/>
        </w:rPr>
      </w:pPr>
      <w:r>
        <w:rPr>
          <w:rFonts w:hint="eastAsia" w:ascii="宋体" w:hAnsi="宋体" w:cs="方正兰亭黑简体"/>
          <w:b/>
          <w:color w:val="000000"/>
          <w:kern w:val="0"/>
          <w:sz w:val="24"/>
          <w:lang w:val="zh-CN"/>
        </w:rPr>
        <w:t>第五条</w:t>
      </w:r>
      <w:r>
        <w:rPr>
          <w:rFonts w:ascii="宋体" w:hAnsi="宋体" w:cs="方正兰亭黑简体"/>
          <w:b/>
          <w:color w:val="000000"/>
          <w:kern w:val="0"/>
          <w:sz w:val="24"/>
          <w:lang w:val="zh-CN"/>
        </w:rPr>
        <w:t xml:space="preserve">  </w:t>
      </w:r>
      <w:r>
        <w:rPr>
          <w:rFonts w:hint="eastAsia" w:ascii="宋体" w:hAnsi="宋体" w:cs="方正兰亭刊宋_GBK"/>
          <w:color w:val="000000"/>
          <w:kern w:val="0"/>
          <w:sz w:val="24"/>
          <w:lang w:val="zh-CN"/>
        </w:rPr>
        <w:t>优秀毕业生的评选，由个人申请或班级提名，学院研究确定推荐名单，报学生工作部（处）或研究生工作部进行资格审核，经学校学生工作委员会审批，并在全校范围内进行公示，公示期为</w:t>
      </w:r>
      <w:r>
        <w:rPr>
          <w:rFonts w:hint="eastAsia" w:ascii="宋体" w:hAnsi="宋体" w:cs="方正兰亭刊宋_GBK"/>
          <w:color w:val="000000"/>
          <w:kern w:val="0"/>
          <w:sz w:val="24"/>
          <w:lang w:val="en-US" w:eastAsia="zh-CN"/>
        </w:rPr>
        <w:t>5</w:t>
      </w:r>
      <w:r>
        <w:rPr>
          <w:rFonts w:hint="eastAsia" w:ascii="宋体" w:hAnsi="宋体" w:cs="方正兰亭刊宋_GBK"/>
          <w:color w:val="000000"/>
          <w:kern w:val="0"/>
          <w:sz w:val="24"/>
          <w:lang w:val="zh-CN"/>
        </w:rPr>
        <w:t>天。市级优秀毕业生推荐名单报上级主管部门批准。</w:t>
      </w:r>
    </w:p>
    <w:p>
      <w:pPr>
        <w:autoSpaceDE w:val="0"/>
        <w:autoSpaceDN w:val="0"/>
        <w:adjustRightInd w:val="0"/>
        <w:spacing w:line="560" w:lineRule="exact"/>
        <w:ind w:firstLine="482" w:firstLineChars="200"/>
        <w:textAlignment w:val="center"/>
        <w:rPr>
          <w:rFonts w:ascii="宋体" w:hAnsi="宋体" w:cs="方正兰亭刊宋_GBK"/>
          <w:color w:val="000000"/>
          <w:spacing w:val="4"/>
          <w:kern w:val="0"/>
          <w:sz w:val="24"/>
          <w:lang w:val="zh-CN"/>
        </w:rPr>
      </w:pPr>
      <w:r>
        <w:rPr>
          <w:rFonts w:hint="eastAsia" w:ascii="宋体" w:hAnsi="宋体" w:cs="方正兰亭刊宋_GBK"/>
          <w:b/>
          <w:color w:val="000000"/>
          <w:kern w:val="0"/>
          <w:sz w:val="24"/>
          <w:lang w:val="zh-CN"/>
        </w:rPr>
        <w:t>第六条</w:t>
      </w:r>
      <w:r>
        <w:rPr>
          <w:rFonts w:hint="eastAsia" w:ascii="宋体" w:hAnsi="宋体" w:cs="方正兰亭刊宋_GBK"/>
          <w:color w:val="000000"/>
          <w:kern w:val="0"/>
          <w:sz w:val="24"/>
          <w:lang w:val="zh-CN"/>
        </w:rPr>
        <w:t xml:space="preserve">  </w:t>
      </w:r>
      <w:r>
        <w:rPr>
          <w:rFonts w:hint="eastAsia" w:ascii="宋体" w:hAnsi="宋体" w:cs="方正兰亭刊宋_GBK"/>
          <w:color w:val="000000"/>
          <w:spacing w:val="4"/>
          <w:kern w:val="0"/>
          <w:sz w:val="24"/>
          <w:lang w:val="zh-CN"/>
        </w:rPr>
        <w:t>对评选结果有异议的毕业生，应在公示期限内向所在学院、学生工作部（处）或研究生工作部提出，逾期不予受理。所在学院、学生工作部（处）或研究生工作部应在3天内对毕业生提出的异议进行核查，并作出答复。</w:t>
      </w:r>
    </w:p>
    <w:p>
      <w:pPr>
        <w:autoSpaceDE w:val="0"/>
        <w:autoSpaceDN w:val="0"/>
        <w:adjustRightInd w:val="0"/>
        <w:spacing w:line="560" w:lineRule="exact"/>
        <w:ind w:firstLine="482" w:firstLineChars="200"/>
        <w:textAlignment w:val="center"/>
        <w:rPr>
          <w:rFonts w:ascii="宋体" w:hAnsi="宋体" w:cs="方正兰亭刊宋_GBK"/>
          <w:color w:val="000000"/>
          <w:kern w:val="0"/>
          <w:sz w:val="24"/>
          <w:lang w:val="zh-CN"/>
        </w:rPr>
      </w:pPr>
      <w:r>
        <w:rPr>
          <w:rFonts w:hint="eastAsia" w:ascii="宋体" w:hAnsi="宋体" w:cs="方正兰亭黑简体"/>
          <w:b/>
          <w:color w:val="000000"/>
          <w:kern w:val="0"/>
          <w:sz w:val="24"/>
          <w:lang w:val="zh-CN"/>
        </w:rPr>
        <w:t>第七条</w:t>
      </w:r>
      <w:r>
        <w:rPr>
          <w:rFonts w:ascii="宋体" w:hAnsi="宋体" w:cs="方正兰亭黑简体"/>
          <w:b/>
          <w:color w:val="000000"/>
          <w:kern w:val="0"/>
          <w:sz w:val="24"/>
          <w:lang w:val="zh-CN"/>
        </w:rPr>
        <w:t xml:space="preserve">  </w:t>
      </w:r>
      <w:r>
        <w:rPr>
          <w:rFonts w:hint="eastAsia" w:ascii="宋体" w:hAnsi="宋体" w:cs="方正兰亭刊宋_GBK"/>
          <w:color w:val="000000"/>
          <w:kern w:val="0"/>
          <w:sz w:val="24"/>
          <w:lang w:val="zh-CN"/>
        </w:rPr>
        <w:t>各学院应认真开展优秀毕业生的评选工作，严格履行评选程序，遵守评选条件，按期开展优秀毕业生评选工作，并及时将相应材料上报归档。</w:t>
      </w:r>
    </w:p>
    <w:p>
      <w:pPr>
        <w:autoSpaceDE w:val="0"/>
        <w:autoSpaceDN w:val="0"/>
        <w:adjustRightInd w:val="0"/>
        <w:spacing w:line="560" w:lineRule="exact"/>
        <w:ind w:firstLine="482" w:firstLineChars="200"/>
        <w:textAlignment w:val="center"/>
        <w:rPr>
          <w:rFonts w:ascii="宋体" w:hAnsi="宋体" w:cs="方正兰亭刊宋_GBK"/>
          <w:color w:val="000000"/>
          <w:kern w:val="0"/>
          <w:sz w:val="24"/>
          <w:lang w:val="zh-CN"/>
        </w:rPr>
      </w:pPr>
      <w:r>
        <w:rPr>
          <w:rFonts w:hint="eastAsia" w:ascii="宋体" w:hAnsi="宋体" w:cs="方正兰亭刊宋_GBK"/>
          <w:b/>
          <w:color w:val="000000"/>
          <w:kern w:val="0"/>
          <w:sz w:val="24"/>
          <w:lang w:val="zh-CN"/>
        </w:rPr>
        <w:t>第八条</w:t>
      </w:r>
      <w:r>
        <w:rPr>
          <w:rFonts w:ascii="宋体" w:hAnsi="宋体" w:cs="方正兰亭刊宋_GBK"/>
          <w:color w:val="000000"/>
          <w:kern w:val="0"/>
          <w:sz w:val="24"/>
          <w:lang w:val="zh-CN"/>
        </w:rPr>
        <w:t xml:space="preserve">  </w:t>
      </w:r>
      <w:r>
        <w:rPr>
          <w:rFonts w:hint="eastAsia" w:ascii="宋体" w:hAnsi="宋体" w:cs="方正兰亭刊宋_GBK"/>
          <w:color w:val="000000"/>
          <w:kern w:val="0"/>
          <w:sz w:val="24"/>
          <w:lang w:val="zh-CN"/>
        </w:rPr>
        <w:t>本细则由学校学生工作委员会负责解释，自</w:t>
      </w:r>
      <w:r>
        <w:rPr>
          <w:rFonts w:ascii="宋体" w:hAnsi="宋体" w:cs="方正兰亭刊宋_GBK"/>
          <w:color w:val="000000"/>
          <w:kern w:val="0"/>
          <w:sz w:val="24"/>
        </w:rPr>
        <w:t>201</w:t>
      </w:r>
      <w:r>
        <w:rPr>
          <w:rFonts w:hint="eastAsia" w:ascii="宋体" w:hAnsi="宋体" w:cs="方正兰亭刊宋_GBK"/>
          <w:color w:val="000000"/>
          <w:kern w:val="0"/>
          <w:sz w:val="24"/>
          <w:lang w:val="en-US" w:eastAsia="zh-CN"/>
        </w:rPr>
        <w:t>7</w:t>
      </w:r>
      <w:r>
        <w:rPr>
          <w:rFonts w:hint="eastAsia" w:ascii="宋体" w:hAnsi="宋体" w:cs="方正兰亭刊宋_GBK"/>
          <w:color w:val="000000"/>
          <w:kern w:val="0"/>
          <w:sz w:val="24"/>
        </w:rPr>
        <w:t>年</w:t>
      </w:r>
      <w:r>
        <w:rPr>
          <w:rFonts w:ascii="宋体" w:hAnsi="宋体" w:cs="方正兰亭刊宋_GBK"/>
          <w:color w:val="000000"/>
          <w:kern w:val="0"/>
          <w:sz w:val="24"/>
        </w:rPr>
        <w:t>9</w:t>
      </w:r>
      <w:r>
        <w:rPr>
          <w:rFonts w:hint="eastAsia" w:ascii="宋体" w:hAnsi="宋体" w:cs="方正兰亭刊宋_GBK"/>
          <w:color w:val="000000"/>
          <w:kern w:val="0"/>
          <w:sz w:val="24"/>
        </w:rPr>
        <w:t>月</w:t>
      </w:r>
      <w:r>
        <w:rPr>
          <w:rFonts w:ascii="宋体" w:hAnsi="宋体" w:cs="方正兰亭刊宋_GBK"/>
          <w:color w:val="000000"/>
          <w:kern w:val="0"/>
          <w:sz w:val="24"/>
        </w:rPr>
        <w:t>1</w:t>
      </w:r>
      <w:r>
        <w:rPr>
          <w:rFonts w:hint="eastAsia" w:ascii="宋体" w:hAnsi="宋体" w:cs="方正兰亭刊宋_GBK"/>
          <w:color w:val="000000"/>
          <w:kern w:val="0"/>
          <w:sz w:val="24"/>
        </w:rPr>
        <w:t>日起</w:t>
      </w:r>
      <w:r>
        <w:rPr>
          <w:rFonts w:hint="eastAsia" w:ascii="宋体" w:hAnsi="宋体" w:cs="方正兰亭刊宋_GBK"/>
          <w:color w:val="000000"/>
          <w:kern w:val="0"/>
          <w:sz w:val="24"/>
          <w:lang w:val="zh-CN"/>
        </w:rPr>
        <w:t>施行。</w:t>
      </w:r>
      <w:r>
        <w:rPr>
          <w:rFonts w:hint="eastAsia" w:ascii="宋体" w:hAnsi="宋体" w:cs="方正兰亭刊宋_GBK"/>
          <w:color w:val="000000"/>
          <w:kern w:val="0"/>
          <w:sz w:val="24"/>
        </w:rPr>
        <w:t>原相关规定同时废止。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兰亭刊宋_GBK">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兰亭中黑_GBK">
    <w:altName w:val="黑体"/>
    <w:panose1 w:val="00000000000000000000"/>
    <w:charset w:val="86"/>
    <w:family w:val="auto"/>
    <w:pitch w:val="default"/>
    <w:sig w:usb0="00000000" w:usb1="00000000" w:usb2="00000010" w:usb3="00000000" w:csb0="00040000" w:csb1="00000000"/>
  </w:font>
  <w:font w:name="方正兰亭黑简体">
    <w:altName w:val="黑体"/>
    <w:panose1 w:val="02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35F57"/>
    <w:rsid w:val="00964B70"/>
    <w:rsid w:val="00BC3CD2"/>
    <w:rsid w:val="00E579FD"/>
    <w:rsid w:val="11543C63"/>
    <w:rsid w:val="2DE31406"/>
    <w:rsid w:val="303C3A3A"/>
    <w:rsid w:val="32F35F57"/>
    <w:rsid w:val="34494CC9"/>
    <w:rsid w:val="3536584B"/>
    <w:rsid w:val="4F623D7A"/>
    <w:rsid w:val="628055AA"/>
    <w:rsid w:val="788A1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kern w:val="2"/>
      <w:sz w:val="18"/>
      <w:szCs w:val="18"/>
    </w:rPr>
  </w:style>
  <w:style w:type="character" w:customStyle="1" w:styleId="7">
    <w:name w:val="页脚 Char"/>
    <w:basedOn w:val="5"/>
    <w:link w:val="2"/>
    <w:qFormat/>
    <w:uiPriority w:val="0"/>
    <w:rPr>
      <w:rFonts w:ascii="Times New Roman" w:hAnsi="Times New Roman"/>
      <w:kern w:val="2"/>
      <w:sz w:val="18"/>
      <w:szCs w:val="18"/>
    </w:rPr>
  </w:style>
  <w:style w:type="paragraph" w:customStyle="1" w:styleId="8">
    <w:name w:val="No Spacing1"/>
    <w:uiPriority w:val="0"/>
    <w:pPr>
      <w:widowControl w:val="0"/>
      <w:spacing w:after="200" w:line="276" w:lineRule="auto"/>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200</Words>
  <Characters>1141</Characters>
  <Lines>9</Lines>
  <Paragraphs>2</Paragraphs>
  <TotalTime>0</TotalTime>
  <ScaleCrop>false</ScaleCrop>
  <LinksUpToDate>false</LinksUpToDate>
  <CharactersWithSpaces>1339</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2017-07-17T09:47:00Z</dcterms:created>
  <dc:creator>tao</dc:creator>
  <cp:lastModifiedBy>黑色郁金香</cp:lastModifiedBy>
  <dcterms:modified xsi:type="dcterms:W3CDTF">2020-08-28T00:48:01Z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